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73" w:rsidRDefault="000F1197">
      <w:pPr>
        <w:pStyle w:val="Heading1"/>
        <w:jc w:val="center"/>
        <w:outlineLvl w:val="9"/>
        <w:rPr>
          <w:rFonts w:ascii="PT Sans Narrow" w:hAnsi="PT Sans Narrow"/>
          <w:b w:val="0"/>
          <w:color w:val="333333"/>
          <w:sz w:val="40"/>
        </w:rPr>
      </w:pPr>
      <w:r>
        <w:rPr>
          <w:rFonts w:ascii="PT Sans Narrow" w:hAnsi="PT Sans Narrow"/>
          <w:b w:val="0"/>
          <w:color w:val="333333"/>
          <w:sz w:val="40"/>
        </w:rPr>
        <w:t xml:space="preserve">О датах проведения итогового собеседования по русскому языку, порядке проведения и порядке проверки итогового собеседования, о сроках, местах и порядке информирования о результатах </w:t>
      </w:r>
      <w:r>
        <w:rPr>
          <w:rFonts w:ascii="PT Sans Narrow" w:hAnsi="PT Sans Narrow"/>
          <w:b w:val="0"/>
          <w:color w:val="333333"/>
          <w:sz w:val="40"/>
        </w:rPr>
        <w:t>итогового собеседования по русскому языку в 2025 году</w:t>
      </w:r>
    </w:p>
    <w:p w:rsidR="000C6B73" w:rsidRDefault="000F1197">
      <w:pPr>
        <w:pStyle w:val="Textbody"/>
        <w:spacing w:after="120"/>
        <w:rPr>
          <w:rFonts w:ascii="Helvetica Neue" w:hAnsi="Helvetica Neue"/>
          <w:b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Расписание проведения итогового собеседования в 2024/2025 учебном году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Календарь проведения итогового собеседования по русскому языку в 2023/2024 учебном году:</w:t>
      </w:r>
    </w:p>
    <w:tbl>
      <w:tblPr>
        <w:tblW w:w="3966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8"/>
        <w:gridCol w:w="1187"/>
        <w:gridCol w:w="1201"/>
      </w:tblGrid>
      <w:tr w:rsidR="000C6B73" w:rsidTr="000C6B73">
        <w:tblPrEx>
          <w:tblCellMar>
            <w:top w:w="0" w:type="dxa"/>
            <w:bottom w:w="0" w:type="dxa"/>
          </w:tblCellMar>
        </w:tblPrEx>
        <w:tc>
          <w:tcPr>
            <w:tcW w:w="157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B73" w:rsidRDefault="000F1197">
            <w:pPr>
              <w:pStyle w:val="TableContents"/>
              <w:spacing w:after="120"/>
              <w:jc w:val="both"/>
            </w:pPr>
            <w:r>
              <w:t>Основная дата</w:t>
            </w:r>
          </w:p>
        </w:tc>
        <w:tc>
          <w:tcPr>
            <w:tcW w:w="2388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B73" w:rsidRDefault="000F1197">
            <w:pPr>
              <w:pStyle w:val="TableContents"/>
              <w:spacing w:after="120"/>
              <w:jc w:val="both"/>
            </w:pPr>
            <w:r>
              <w:t>Дополнительные даты</w:t>
            </w:r>
          </w:p>
        </w:tc>
      </w:tr>
      <w:tr w:rsidR="000C6B73" w:rsidTr="000C6B73">
        <w:tblPrEx>
          <w:tblCellMar>
            <w:top w:w="0" w:type="dxa"/>
            <w:bottom w:w="0" w:type="dxa"/>
          </w:tblCellMar>
        </w:tblPrEx>
        <w:tc>
          <w:tcPr>
            <w:tcW w:w="157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B73" w:rsidRDefault="000F1197">
            <w:pPr>
              <w:pStyle w:val="TableContents"/>
              <w:spacing w:after="120"/>
              <w:jc w:val="both"/>
            </w:pPr>
            <w:r>
              <w:t>12.02.2</w:t>
            </w:r>
            <w:r>
              <w:t>025</w:t>
            </w:r>
          </w:p>
        </w:tc>
        <w:tc>
          <w:tcPr>
            <w:tcW w:w="118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B73" w:rsidRDefault="000F1197">
            <w:pPr>
              <w:pStyle w:val="TableContents"/>
              <w:spacing w:after="120"/>
              <w:jc w:val="both"/>
            </w:pPr>
            <w:r>
              <w:t>12.03.2025</w:t>
            </w:r>
          </w:p>
        </w:tc>
        <w:tc>
          <w:tcPr>
            <w:tcW w:w="120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B73" w:rsidRDefault="000F1197">
            <w:pPr>
              <w:pStyle w:val="TableContents"/>
              <w:spacing w:after="120"/>
              <w:jc w:val="both"/>
            </w:pPr>
            <w:r>
              <w:t>21.04.2025</w:t>
            </w:r>
          </w:p>
        </w:tc>
      </w:tr>
    </w:tbl>
    <w:p w:rsidR="000C6B73" w:rsidRDefault="000F1197">
      <w:pPr>
        <w:pStyle w:val="Textbody"/>
        <w:spacing w:after="120"/>
        <w:rPr>
          <w:rFonts w:ascii="Helvetica Neue" w:hAnsi="Helvetica Neue"/>
          <w:b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Категории участников итогового собеседования по русскому языку</w:t>
      </w:r>
    </w:p>
    <w:p w:rsidR="000C6B73" w:rsidRDefault="000F1197">
      <w:pPr>
        <w:pStyle w:val="Textbody"/>
        <w:spacing w:after="120"/>
        <w:jc w:val="both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ab/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</w:t>
      </w:r>
      <w:r>
        <w:rPr>
          <w:rFonts w:ascii="Helvetica Neue" w:hAnsi="Helvetica Neue"/>
          <w:color w:val="333333"/>
          <w:sz w:val="17"/>
        </w:rPr>
        <w:t xml:space="preserve">проводится, в том числе </w:t>
      </w:r>
      <w:proofErr w:type="gramStart"/>
      <w:r>
        <w:rPr>
          <w:rFonts w:ascii="Helvetica Neue" w:hAnsi="Helvetica Neue"/>
          <w:color w:val="333333"/>
          <w:sz w:val="17"/>
        </w:rPr>
        <w:t>для</w:t>
      </w:r>
      <w:proofErr w:type="gramEnd"/>
      <w:r>
        <w:rPr>
          <w:rFonts w:ascii="Helvetica Neue" w:hAnsi="Helvetica Neue"/>
          <w:color w:val="333333"/>
          <w:sz w:val="17"/>
        </w:rPr>
        <w:t>:</w:t>
      </w:r>
    </w:p>
    <w:p w:rsidR="000C6B73" w:rsidRDefault="000F1197">
      <w:pPr>
        <w:pStyle w:val="Textbody"/>
        <w:spacing w:after="120"/>
        <w:jc w:val="both"/>
        <w:rPr>
          <w:rFonts w:ascii="Helvetica Neue" w:hAnsi="Helvetica Neue"/>
          <w:color w:val="333333"/>
          <w:sz w:val="17"/>
        </w:rPr>
      </w:pPr>
      <w:proofErr w:type="gramStart"/>
      <w:r>
        <w:rPr>
          <w:rFonts w:ascii="Helvetica Neue" w:hAnsi="Helvetica Neue"/>
          <w:color w:val="333333"/>
          <w:sz w:val="17"/>
        </w:rPr>
        <w:t xml:space="preserve">обучающихся образовательных организаций, осваивающих образовательные программы основного общего образования в очной, </w:t>
      </w:r>
      <w:proofErr w:type="spellStart"/>
      <w:r>
        <w:rPr>
          <w:rFonts w:ascii="Helvetica Neue" w:hAnsi="Helvetica Neue"/>
          <w:color w:val="333333"/>
          <w:sz w:val="17"/>
        </w:rPr>
        <w:t>очно-заочной</w:t>
      </w:r>
      <w:proofErr w:type="spellEnd"/>
      <w:r>
        <w:rPr>
          <w:rFonts w:ascii="Helvetica Neue" w:hAnsi="Helvetica Neue"/>
          <w:color w:val="333333"/>
          <w:sz w:val="17"/>
        </w:rPr>
        <w:t xml:space="preserve"> или заочной формах (далее – обучающиеся);</w:t>
      </w:r>
      <w:proofErr w:type="gramEnd"/>
    </w:p>
    <w:p w:rsidR="000C6B73" w:rsidRDefault="000F1197">
      <w:pPr>
        <w:pStyle w:val="Textbody"/>
        <w:spacing w:after="120"/>
        <w:jc w:val="both"/>
        <w:rPr>
          <w:rFonts w:ascii="Helvetica Neue" w:hAnsi="Helvetica Neue"/>
          <w:color w:val="333333"/>
          <w:sz w:val="17"/>
        </w:rPr>
      </w:pPr>
      <w:proofErr w:type="gramStart"/>
      <w:r>
        <w:rPr>
          <w:rFonts w:ascii="Helvetica Neue" w:hAnsi="Helvetica Neue"/>
          <w:color w:val="333333"/>
          <w:sz w:val="17"/>
        </w:rPr>
        <w:t>лиц, осваивающих образовательные программы основного об</w:t>
      </w:r>
      <w:r>
        <w:rPr>
          <w:rFonts w:ascii="Helvetica Neue" w:hAnsi="Helvetica Neue"/>
          <w:color w:val="333333"/>
          <w:sz w:val="17"/>
        </w:rPr>
        <w:t>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 и проходящих экстерном ГИА-9 в организации, осуществляющей образовательную деятельность</w:t>
      </w:r>
      <w:r>
        <w:rPr>
          <w:rFonts w:ascii="Helvetica Neue" w:hAnsi="Helvetica Neue"/>
          <w:color w:val="333333"/>
          <w:sz w:val="17"/>
        </w:rPr>
        <w:t xml:space="preserve"> по имеющим государственную аккредитацию образовательным программам основного общего образования (далее – экстерны).</w:t>
      </w:r>
      <w:proofErr w:type="gramEnd"/>
    </w:p>
    <w:p w:rsidR="000C6B73" w:rsidRDefault="000F1197">
      <w:pPr>
        <w:pStyle w:val="Textbody"/>
        <w:spacing w:after="120"/>
        <w:rPr>
          <w:rFonts w:ascii="Helvetica Neue" w:hAnsi="Helvetica Neue"/>
          <w:b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Где зарегистрировать заявление об участии в итоговом собеседовании по русскому языку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Для участия в итоговом собеседовании по русскому языку</w:t>
      </w:r>
      <w:r>
        <w:rPr>
          <w:rFonts w:ascii="Helvetica Neue" w:hAnsi="Helvetica Neue"/>
          <w:color w:val="333333"/>
          <w:sz w:val="17"/>
        </w:rPr>
        <w:t xml:space="preserve"> заявления подаются: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proofErr w:type="gramStart"/>
      <w:r>
        <w:rPr>
          <w:rFonts w:ascii="Helvetica Neue" w:hAnsi="Helvetica Neue"/>
          <w:color w:val="333333"/>
          <w:sz w:val="17"/>
        </w:rPr>
        <w:t>обучающимися</w:t>
      </w:r>
      <w:proofErr w:type="gramEnd"/>
      <w:r>
        <w:rPr>
          <w:rFonts w:ascii="Helvetica Neue" w:hAnsi="Helvetica Neue"/>
          <w:color w:val="333333"/>
          <w:sz w:val="17"/>
        </w:rPr>
        <w:t xml:space="preserve"> –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экстернами - в образовательные организации, выбранные экстернами для прохождения ГИА.</w:t>
      </w:r>
    </w:p>
    <w:p w:rsidR="000C6B73" w:rsidRDefault="000F1197">
      <w:pPr>
        <w:pStyle w:val="Textbody"/>
        <w:spacing w:after="120"/>
        <w:rPr>
          <w:rFonts w:ascii="Helvetica Neue" w:hAnsi="Helvetica Neue"/>
          <w:b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 xml:space="preserve">Срок подачи </w:t>
      </w:r>
      <w:r>
        <w:rPr>
          <w:rFonts w:ascii="Helvetica Neue" w:hAnsi="Helvetica Neue"/>
          <w:b/>
          <w:color w:val="333333"/>
          <w:sz w:val="17"/>
        </w:rPr>
        <w:t>заявления об участии в итоговом собеседовании по русскому языку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ab/>
        <w:t xml:space="preserve">Для участия в итоговом собеседовании по русскому языку участники подают заявление не </w:t>
      </w:r>
      <w:proofErr w:type="gramStart"/>
      <w:r>
        <w:rPr>
          <w:rFonts w:ascii="Helvetica Neue" w:hAnsi="Helvetica Neue"/>
          <w:color w:val="333333"/>
          <w:sz w:val="17"/>
        </w:rPr>
        <w:t>позднее</w:t>
      </w:r>
      <w:proofErr w:type="gramEnd"/>
      <w:r>
        <w:rPr>
          <w:rFonts w:ascii="Helvetica Neue" w:hAnsi="Helvetica Neue"/>
          <w:color w:val="333333"/>
          <w:sz w:val="17"/>
        </w:rPr>
        <w:t xml:space="preserve"> чем за две недели до начала проведения итогового собеседования по русскому языку.</w:t>
      </w:r>
    </w:p>
    <w:p w:rsidR="000C6B73" w:rsidRDefault="000F1197">
      <w:pPr>
        <w:pStyle w:val="Textbody"/>
        <w:spacing w:after="120"/>
        <w:rPr>
          <w:rFonts w:ascii="Helvetica Neue" w:hAnsi="Helvetica Neue"/>
          <w:b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Продолжительност</w:t>
      </w:r>
      <w:r>
        <w:rPr>
          <w:rFonts w:ascii="Helvetica Neue" w:hAnsi="Helvetica Neue"/>
          <w:b/>
          <w:color w:val="333333"/>
          <w:sz w:val="17"/>
        </w:rPr>
        <w:t>ь выполнения заданий итогового собеседования по русскому языку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Продолжительность выполнения заданий итогового собеседования по русскому языку в среднем 15-16 минут.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Для участников итогового собеседования по русскому языку с ограниченными возможностями здор</w:t>
      </w:r>
      <w:r>
        <w:rPr>
          <w:rFonts w:ascii="Helvetica Neue" w:hAnsi="Helvetica Neue"/>
          <w:color w:val="333333"/>
          <w:sz w:val="17"/>
        </w:rPr>
        <w:t>овья, детей-инвалидов и инвалидов продолжительность итогового собеседования по русскому языку увеличивается на 30 минут.</w:t>
      </w:r>
    </w:p>
    <w:p w:rsidR="000C6B73" w:rsidRDefault="000F1197">
      <w:pPr>
        <w:pStyle w:val="Textbody"/>
        <w:spacing w:after="120"/>
        <w:rPr>
          <w:rFonts w:ascii="Helvetica Neue" w:hAnsi="Helvetica Neue"/>
          <w:b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Проведение итогового собеседования по русскому языку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 xml:space="preserve">Итоговое собеседование по русскому языку проводится в образовательных </w:t>
      </w:r>
      <w:r>
        <w:rPr>
          <w:rFonts w:ascii="Helvetica Neue" w:hAnsi="Helvetica Neue"/>
          <w:color w:val="333333"/>
          <w:sz w:val="17"/>
        </w:rPr>
        <w:t>организациях, в которых участники итогового собеседования осваивают образовательные программы основного общего образования, и (или) местах, определенных министерством образования области.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Начало проведения итогового собеседования по русскому языку - в 9.00</w:t>
      </w:r>
      <w:r>
        <w:rPr>
          <w:rFonts w:ascii="Helvetica Neue" w:hAnsi="Helvetica Neue"/>
          <w:color w:val="333333"/>
          <w:sz w:val="17"/>
        </w:rPr>
        <w:t xml:space="preserve"> по местному времени.</w:t>
      </w:r>
    </w:p>
    <w:p w:rsidR="000C6B73" w:rsidRDefault="000F1197">
      <w:pPr>
        <w:pStyle w:val="Textbody"/>
        <w:spacing w:after="120"/>
        <w:rPr>
          <w:rFonts w:ascii="Helvetica Neue" w:hAnsi="Helvetica Neue"/>
          <w:b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Порядок оценивания и проверки итогового собеседования по русскому языку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Итоговое собеседование по русскому языку оценивается по системе «зачет» или «незачет».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Оценивание заданий осуществляется экспертом непосредственно в процессе отве</w:t>
      </w:r>
      <w:r>
        <w:rPr>
          <w:rFonts w:ascii="Helvetica Neue" w:hAnsi="Helvetica Neue"/>
          <w:color w:val="333333"/>
          <w:sz w:val="17"/>
        </w:rPr>
        <w:t>та по специально разработанным критериям. Общее количество баллов за выполнение всей работы - 20. Участник итогового собеседования получает зачёт в случае, если за выполнение работы он набрал 10 или более баллов.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Проверка ответов участников итогового собес</w:t>
      </w:r>
      <w:r>
        <w:rPr>
          <w:rFonts w:ascii="Helvetica Neue" w:hAnsi="Helvetica Neue"/>
          <w:color w:val="333333"/>
          <w:sz w:val="17"/>
        </w:rPr>
        <w:t xml:space="preserve">едования по русскому языку завершается не позднее чем через пять календарных дней </w:t>
      </w:r>
      <w:proofErr w:type="gramStart"/>
      <w:r>
        <w:rPr>
          <w:rFonts w:ascii="Helvetica Neue" w:hAnsi="Helvetica Neue"/>
          <w:color w:val="333333"/>
          <w:sz w:val="17"/>
        </w:rPr>
        <w:t>с даты</w:t>
      </w:r>
      <w:proofErr w:type="gramEnd"/>
      <w:r>
        <w:rPr>
          <w:rFonts w:ascii="Helvetica Neue" w:hAnsi="Helvetica Neue"/>
          <w:color w:val="333333"/>
          <w:sz w:val="17"/>
        </w:rPr>
        <w:t xml:space="preserve"> его проведения.</w:t>
      </w:r>
    </w:p>
    <w:p w:rsidR="000C6B73" w:rsidRDefault="000F1197">
      <w:pPr>
        <w:pStyle w:val="Textbody"/>
        <w:spacing w:after="120"/>
        <w:rPr>
          <w:rFonts w:ascii="Helvetica Neue" w:hAnsi="Helvetica Neue"/>
          <w:b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Сроки, места и порядок информирования о результатах итогового собеседования по русскому языку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Места информирования о результатах итогового собеседовани</w:t>
      </w:r>
      <w:r>
        <w:rPr>
          <w:rFonts w:ascii="Helvetica Neue" w:hAnsi="Helvetica Neue"/>
          <w:color w:val="333333"/>
          <w:sz w:val="17"/>
        </w:rPr>
        <w:t>я по русскому языку - образовательные организации, в которых обучающиеся зарегистрированы для участия в итоговом собеседовании по русскому языку в 2025 году.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lastRenderedPageBreak/>
        <w:t>Порядок информирования о результатах итогового собеседования по русскому языку: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Региональный центр</w:t>
      </w:r>
      <w:r>
        <w:rPr>
          <w:rFonts w:ascii="Helvetica Neue" w:hAnsi="Helvetica Neue"/>
          <w:color w:val="333333"/>
          <w:sz w:val="17"/>
        </w:rPr>
        <w:t xml:space="preserve"> обработки информации (далее - РЦОИ) в течение одного рабочего дня после завершения обработки результатов итогового собеседования передает по защищенным каналам связи протоколы с результатами итогового собеседования в органы местного самоуправления, осущес</w:t>
      </w:r>
      <w:r>
        <w:rPr>
          <w:rFonts w:ascii="Helvetica Neue" w:hAnsi="Helvetica Neue"/>
          <w:color w:val="333333"/>
          <w:sz w:val="17"/>
        </w:rPr>
        <w:t>твляющие управление в сфере образования.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указанные протоколы в образовательные организации.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О</w:t>
      </w:r>
      <w:r>
        <w:rPr>
          <w:rFonts w:ascii="Helvetica Neue" w:hAnsi="Helvetica Neue"/>
          <w:color w:val="333333"/>
          <w:sz w:val="17"/>
        </w:rPr>
        <w:t>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 собеседования по русскому языку участников ГИА и их</w:t>
      </w:r>
      <w:r>
        <w:rPr>
          <w:rFonts w:ascii="Helvetica Neue" w:hAnsi="Helvetica Neue"/>
          <w:color w:val="333333"/>
          <w:sz w:val="17"/>
        </w:rPr>
        <w:t xml:space="preserve"> родителей (законных представителей).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0C6B73" w:rsidRDefault="000F1197">
      <w:pPr>
        <w:pStyle w:val="Textbody"/>
        <w:spacing w:after="120"/>
        <w:rPr>
          <w:rFonts w:ascii="Helvetica Neue" w:hAnsi="Helvetica Neue"/>
          <w:b/>
          <w:color w:val="333333"/>
          <w:sz w:val="17"/>
        </w:rPr>
      </w:pPr>
      <w:r>
        <w:rPr>
          <w:rFonts w:ascii="Helvetica Neue" w:hAnsi="Helvetica Neue"/>
          <w:b/>
          <w:color w:val="333333"/>
          <w:sz w:val="17"/>
        </w:rPr>
        <w:t>Срок действия результатов итогового собесед</w:t>
      </w:r>
      <w:r>
        <w:rPr>
          <w:rFonts w:ascii="Helvetica Neue" w:hAnsi="Helvetica Neue"/>
          <w:b/>
          <w:color w:val="333333"/>
          <w:sz w:val="17"/>
        </w:rPr>
        <w:t>ования по русскому языку</w:t>
      </w:r>
    </w:p>
    <w:p w:rsidR="000C6B73" w:rsidRDefault="000F1197">
      <w:pPr>
        <w:pStyle w:val="Textbody"/>
        <w:spacing w:after="120"/>
        <w:rPr>
          <w:rFonts w:ascii="Helvetica Neue" w:hAnsi="Helvetica Neue"/>
          <w:color w:val="333333"/>
          <w:sz w:val="17"/>
        </w:rPr>
      </w:pPr>
      <w:r>
        <w:rPr>
          <w:rFonts w:ascii="Helvetica Neue" w:hAnsi="Helvetica Neue"/>
          <w:color w:val="333333"/>
          <w:sz w:val="17"/>
        </w:rPr>
        <w:t>Итоговое собеседование по русскому языку как допуск к ГИА - бессрочно.</w:t>
      </w:r>
    </w:p>
    <w:p w:rsidR="000C6B73" w:rsidRDefault="000C6B73">
      <w:pPr>
        <w:pStyle w:val="Standard"/>
      </w:pPr>
    </w:p>
    <w:sectPr w:rsidR="000C6B73" w:rsidSect="000C6B73">
      <w:pgSz w:w="11906" w:h="16838"/>
      <w:pgMar w:top="850" w:right="850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97" w:rsidRDefault="000F1197" w:rsidP="000C6B73">
      <w:r>
        <w:separator/>
      </w:r>
    </w:p>
  </w:endnote>
  <w:endnote w:type="continuationSeparator" w:id="0">
    <w:p w:rsidR="000F1197" w:rsidRDefault="000F1197" w:rsidP="000C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Droid 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97" w:rsidRDefault="000F1197" w:rsidP="000C6B73">
      <w:r w:rsidRPr="000C6B73">
        <w:rPr>
          <w:color w:val="000000"/>
        </w:rPr>
        <w:separator/>
      </w:r>
    </w:p>
  </w:footnote>
  <w:footnote w:type="continuationSeparator" w:id="0">
    <w:p w:rsidR="000F1197" w:rsidRDefault="000F1197" w:rsidP="000C6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B73"/>
    <w:rsid w:val="000C6B73"/>
    <w:rsid w:val="000F1197"/>
    <w:rsid w:val="00DE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B7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6B73"/>
    <w:pPr>
      <w:suppressAutoHyphens/>
    </w:pPr>
  </w:style>
  <w:style w:type="paragraph" w:customStyle="1" w:styleId="Heading">
    <w:name w:val="Heading"/>
    <w:basedOn w:val="Standard"/>
    <w:next w:val="Textbody"/>
    <w:rsid w:val="000C6B7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C6B73"/>
    <w:pPr>
      <w:spacing w:after="140" w:line="276" w:lineRule="auto"/>
    </w:pPr>
  </w:style>
  <w:style w:type="paragraph" w:styleId="a3">
    <w:name w:val="List"/>
    <w:basedOn w:val="Textbody"/>
    <w:rsid w:val="000C6B73"/>
  </w:style>
  <w:style w:type="paragraph" w:customStyle="1" w:styleId="Caption">
    <w:name w:val="Caption"/>
    <w:basedOn w:val="Standard"/>
    <w:rsid w:val="000C6B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6B73"/>
    <w:pPr>
      <w:suppressLineNumbers/>
    </w:pPr>
  </w:style>
  <w:style w:type="paragraph" w:customStyle="1" w:styleId="Heading1">
    <w:name w:val="Heading 1"/>
    <w:basedOn w:val="Heading"/>
    <w:next w:val="Textbody"/>
    <w:rsid w:val="000C6B73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TableContents">
    <w:name w:val="Table Contents"/>
    <w:basedOn w:val="Standard"/>
    <w:rsid w:val="000C6B73"/>
    <w:pPr>
      <w:widowControl w:val="0"/>
      <w:suppressLineNumbers/>
    </w:pPr>
  </w:style>
  <w:style w:type="paragraph" w:customStyle="1" w:styleId="TableHeading">
    <w:name w:val="Table Heading"/>
    <w:basedOn w:val="TableContents"/>
    <w:rsid w:val="000C6B73"/>
    <w:pPr>
      <w:jc w:val="center"/>
    </w:pPr>
    <w:rPr>
      <w:b/>
      <w:bCs/>
    </w:rPr>
  </w:style>
  <w:style w:type="character" w:customStyle="1" w:styleId="Internetlink">
    <w:name w:val="Internet link"/>
    <w:rsid w:val="000C6B7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4141</Characters>
  <Application>Microsoft Office Word</Application>
  <DocSecurity>0</DocSecurity>
  <Lines>34</Lines>
  <Paragraphs>9</Paragraphs>
  <ScaleCrop>false</ScaleCrop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2025-01-09T16:13:00Z</dcterms:created>
  <dcterms:modified xsi:type="dcterms:W3CDTF">2025-01-09T16:13:00Z</dcterms:modified>
</cp:coreProperties>
</file>