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98" w:rsidRPr="00103E56" w:rsidRDefault="00103E56">
      <w:pPr>
        <w:rPr>
          <w:rFonts w:ascii="Times New Roman" w:hAnsi="Times New Roman" w:cs="Times New Roman"/>
          <w:sz w:val="28"/>
          <w:szCs w:val="28"/>
        </w:rPr>
      </w:pPr>
      <w:r w:rsidRPr="00103E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47851"/>
            <wp:effectExtent l="19050" t="0" r="3175" b="0"/>
            <wp:docPr id="3" name="Рисунок 3" descr="C:\Users\Василий Гаврин\Pictures\af7d0733384d21ccab117c96058137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силий Гаврин\Pictures\af7d0733384d21ccab117c96058137c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7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E56" w:rsidRPr="00103E56" w:rsidRDefault="00103E56" w:rsidP="00103E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03E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Сроки и места регистрации для участия в написании итогового сочинения</w:t>
      </w:r>
    </w:p>
    <w:p w:rsidR="00103E56" w:rsidRPr="00103E56" w:rsidRDefault="00103E56" w:rsidP="00103E5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Итоговое сочинение проводится 6 декабря 2023 года, 7 февраля и 10 апреля 2024 года </w:t>
      </w:r>
    </w:p>
    <w:p w:rsidR="00103E56" w:rsidRPr="00103E56" w:rsidRDefault="00103E56" w:rsidP="00103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регистрации заявления: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общеобразовательное учреждение «Средняя общеобразовательная школа с.Милорадовка Краснопартизанского района Саратовской области» по адресу </w:t>
      </w:r>
      <w:r w:rsidRPr="0010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«СОШ с.Милорадовка»</w:t>
      </w:r>
      <w:r w:rsidRPr="0010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0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Милорадовка</w:t>
      </w:r>
      <w:r w:rsidRPr="0010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Степная</w:t>
      </w:r>
      <w:r w:rsidRPr="0010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03E5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8(845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10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3E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103E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0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График приема заявлений: понедельник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</w:t>
      </w:r>
      <w:r w:rsidRPr="0010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03E56">
        <w:rPr>
          <w:rFonts w:ascii="Times New Roman" w:eastAsia="Times New Roman" w:hAnsi="Times New Roman" w:cs="Times New Roman"/>
          <w:sz w:val="28"/>
          <w:szCs w:val="28"/>
          <w:lang w:eastAsia="ru-RU"/>
        </w:rPr>
        <w:t>.00 до 17.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03E56">
        <w:rPr>
          <w:rFonts w:ascii="Times New Roman" w:eastAsia="Times New Roman" w:hAnsi="Times New Roman" w:cs="Times New Roman"/>
          <w:sz w:val="28"/>
          <w:szCs w:val="28"/>
          <w:lang w:eastAsia="ru-RU"/>
        </w:rPr>
        <w:t>0 (перерыв с 13.00 до 14.00).</w:t>
      </w:r>
    </w:p>
    <w:p w:rsidR="00103E56" w:rsidRPr="00103E56" w:rsidRDefault="00103E56" w:rsidP="00103E5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подачи заявления на участие в итоговом сочинении – не </w:t>
      </w:r>
      <w:proofErr w:type="gramStart"/>
      <w:r w:rsidRPr="00103E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10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2 недели до начала проведения итогового сочинения.</w:t>
      </w:r>
    </w:p>
    <w:p w:rsidR="00103E56" w:rsidRPr="00103E56" w:rsidRDefault="00103E56" w:rsidP="00103E5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участие в итоговом сочинении подается лично лицом, планирующим принять участие в итоговом сочинении, при предъявлении документа, удостоверяющего личность, или его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</w:p>
    <w:p w:rsidR="00103E56" w:rsidRPr="00103E56" w:rsidRDefault="00103E56" w:rsidP="00103E5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заявления </w:t>
      </w:r>
      <w:proofErr w:type="gramStart"/>
      <w:r w:rsidRPr="00103E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документы</w:t>
      </w:r>
      <w:proofErr w:type="gramEnd"/>
      <w:r w:rsidRPr="00103E5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подтверждающие право на создание особых условий (при наличии).</w:t>
      </w:r>
    </w:p>
    <w:p w:rsidR="00103E56" w:rsidRPr="00103E56" w:rsidRDefault="00103E56" w:rsidP="00103E5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информируем, что комплекты тем итогового сочинения в 2023/2024 учебном году будут формироваться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2022 и 2023 годах. На сайте ФГБНУ «ФИПИ» </w:t>
      </w:r>
      <w:hyperlink r:id="rId6" w:history="1">
        <w:r w:rsidRPr="00103E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https://fipi.ru/itogovoe-sochinenie</w:t>
        </w:r>
      </w:hyperlink>
      <w:r w:rsidRPr="0010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ознакомиться со структурой закрытого банка тем итогового сочинения, комментариями к разделам закрытого банка и критериями оценивания итогового сочинения.</w:t>
      </w:r>
    </w:p>
    <w:p w:rsidR="00103E56" w:rsidRPr="00103E56" w:rsidRDefault="00103E56" w:rsidP="00103E5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результатами итогового сочинения можно будет ознакомиться на стенде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«СОШ с.Милорадовка»</w:t>
      </w:r>
      <w:r w:rsidRPr="0010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одного рабочего дня с момента окончания проверки итоговых сочинений, на сервисе </w:t>
      </w:r>
      <w:hyperlink r:id="rId7" w:history="1">
        <w:r w:rsidRPr="00103E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http://check.ege.edu.ru/</w:t>
        </w:r>
      </w:hyperlink>
      <w:r w:rsidRPr="00103E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E56" w:rsidRPr="00103E56" w:rsidRDefault="00103E56" w:rsidP="00103E5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итогового сочинения и обработка материалов итогового сочинения должны завершиться в следующие сроки:</w:t>
      </w:r>
    </w:p>
    <w:p w:rsidR="00103E56" w:rsidRPr="00103E56" w:rsidRDefault="00103E56" w:rsidP="00103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56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итоговое сочинение, проведенное в основную дату проведения итогового сочинения и в первую среду февраля, - не позднее чем через двенадцать календарных дней с соответствующей даты проведения итогового сочинения;</w:t>
      </w:r>
    </w:p>
    <w:p w:rsidR="00103E56" w:rsidRPr="00103E56" w:rsidRDefault="00103E56" w:rsidP="00103E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итоговое сочинение, проведенное во вторую среду апреля - не позднее чем через восемь календарных дней </w:t>
      </w:r>
      <w:proofErr w:type="gramStart"/>
      <w:r w:rsidRPr="00103E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проведения</w:t>
      </w:r>
      <w:proofErr w:type="gramEnd"/>
      <w:r w:rsidRPr="0010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итогового сочинения.</w:t>
      </w:r>
    </w:p>
    <w:sectPr w:rsidR="00103E56" w:rsidRPr="00103E56" w:rsidSect="00103E5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E0A53"/>
    <w:multiLevelType w:val="multilevel"/>
    <w:tmpl w:val="AB4C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03E56"/>
    <w:rsid w:val="00103E56"/>
    <w:rsid w:val="00226D98"/>
    <w:rsid w:val="0028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98"/>
  </w:style>
  <w:style w:type="paragraph" w:styleId="1">
    <w:name w:val="heading 1"/>
    <w:basedOn w:val="a"/>
    <w:link w:val="10"/>
    <w:uiPriority w:val="9"/>
    <w:qFormat/>
    <w:rsid w:val="0010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E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0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103E56"/>
  </w:style>
  <w:style w:type="paragraph" w:styleId="a5">
    <w:name w:val="Normal (Web)"/>
    <w:basedOn w:val="a"/>
    <w:uiPriority w:val="99"/>
    <w:semiHidden/>
    <w:unhideWhenUsed/>
    <w:rsid w:val="00103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03E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3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9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8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75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6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89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6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0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2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939704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5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87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62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4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46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06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7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48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23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eck.ege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itogovoe-sochinen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Гаврин</dc:creator>
  <cp:lastModifiedBy>Василий Гаврин</cp:lastModifiedBy>
  <cp:revision>1</cp:revision>
  <dcterms:created xsi:type="dcterms:W3CDTF">2023-11-15T09:35:00Z</dcterms:created>
  <dcterms:modified xsi:type="dcterms:W3CDTF">2023-11-15T09:58:00Z</dcterms:modified>
</cp:coreProperties>
</file>